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07F" w:rsidRPr="00C43F8D" w:rsidRDefault="00DA407F" w:rsidP="00DA407F">
      <w:pPr>
        <w:pageBreakBefore/>
        <w:spacing w:before="120" w:after="120"/>
        <w:jc w:val="center"/>
        <w:rPr>
          <w:b/>
          <w:bCs/>
          <w:color w:val="000000"/>
          <w:sz w:val="28"/>
          <w:szCs w:val="28"/>
        </w:rPr>
      </w:pPr>
      <w:r w:rsidRPr="00C43F8D">
        <w:rPr>
          <w:b/>
          <w:bCs/>
          <w:color w:val="000000"/>
          <w:sz w:val="28"/>
          <w:szCs w:val="28"/>
        </w:rPr>
        <w:t>Методические рекомендации ученику</w:t>
      </w:r>
    </w:p>
    <w:p w:rsidR="00DA407F" w:rsidRPr="00C43F8D" w:rsidRDefault="00DA407F" w:rsidP="00DA407F">
      <w:pPr>
        <w:spacing w:before="120" w:after="120"/>
        <w:jc w:val="center"/>
        <w:rPr>
          <w:b/>
          <w:bCs/>
          <w:color w:val="000000"/>
          <w:sz w:val="28"/>
          <w:szCs w:val="28"/>
        </w:rPr>
      </w:pPr>
    </w:p>
    <w:p w:rsidR="00DA407F" w:rsidRPr="00C43F8D" w:rsidRDefault="00DA407F" w:rsidP="00DA407F">
      <w:pPr>
        <w:spacing w:before="120" w:after="120"/>
        <w:rPr>
          <w:color w:val="000000"/>
          <w:sz w:val="28"/>
          <w:szCs w:val="28"/>
        </w:rPr>
      </w:pPr>
      <w:r w:rsidRPr="00C43F8D">
        <w:rPr>
          <w:color w:val="000000"/>
          <w:sz w:val="28"/>
          <w:szCs w:val="28"/>
        </w:rPr>
        <w:t>1. Проект – это твоя самостоятельная творческая разработка. Выполняя его, привлекай к работе родителей, друзей и других людей. Помни, что главное для тебя – развить твои творческие способности.</w:t>
      </w:r>
      <w:r w:rsidRPr="00C43F8D">
        <w:rPr>
          <w:color w:val="000000"/>
          <w:sz w:val="28"/>
          <w:szCs w:val="28"/>
        </w:rPr>
        <w:br/>
      </w:r>
      <w:r w:rsidRPr="00C43F8D">
        <w:rPr>
          <w:color w:val="000000"/>
          <w:sz w:val="28"/>
          <w:szCs w:val="28"/>
        </w:rPr>
        <w:br/>
        <w:t xml:space="preserve">2. </w:t>
      </w:r>
      <w:proofErr w:type="gramStart"/>
      <w:r w:rsidRPr="00C43F8D">
        <w:rPr>
          <w:color w:val="000000"/>
          <w:sz w:val="28"/>
          <w:szCs w:val="28"/>
        </w:rPr>
        <w:t>Выполняй проект в следующем порядке:</w:t>
      </w:r>
      <w:r w:rsidRPr="00C43F8D">
        <w:rPr>
          <w:color w:val="000000"/>
          <w:sz w:val="28"/>
          <w:szCs w:val="28"/>
        </w:rPr>
        <w:br/>
        <w:t>а) выбери с помощью родителей и учителя тему;</w:t>
      </w:r>
      <w:r w:rsidRPr="00C43F8D">
        <w:rPr>
          <w:color w:val="000000"/>
          <w:sz w:val="28"/>
          <w:szCs w:val="28"/>
        </w:rPr>
        <w:br/>
        <w:t>б) подбери информацию (книги, журналы, компьютерные программы, телепередачи и т.д.);</w:t>
      </w:r>
      <w:r w:rsidRPr="00C43F8D">
        <w:rPr>
          <w:color w:val="000000"/>
          <w:sz w:val="28"/>
          <w:szCs w:val="28"/>
        </w:rPr>
        <w:br/>
        <w:t>в) планируй весь объем работы и организацию её выполнения с помощью учителя;</w:t>
      </w:r>
      <w:r w:rsidRPr="00C43F8D">
        <w:rPr>
          <w:color w:val="000000"/>
          <w:sz w:val="28"/>
          <w:szCs w:val="28"/>
        </w:rPr>
        <w:br/>
        <w:t>г) выполни теоретическую и практическую части проекта;</w:t>
      </w:r>
      <w:r w:rsidRPr="00C43F8D">
        <w:rPr>
          <w:color w:val="000000"/>
          <w:sz w:val="28"/>
          <w:szCs w:val="28"/>
        </w:rPr>
        <w:br/>
      </w:r>
      <w:proofErr w:type="spellStart"/>
      <w:r w:rsidRPr="00C43F8D">
        <w:rPr>
          <w:color w:val="000000"/>
          <w:sz w:val="28"/>
          <w:szCs w:val="28"/>
        </w:rPr>
        <w:t>д</w:t>
      </w:r>
      <w:proofErr w:type="spellEnd"/>
      <w:r w:rsidRPr="00C43F8D">
        <w:rPr>
          <w:color w:val="000000"/>
          <w:sz w:val="28"/>
          <w:szCs w:val="28"/>
        </w:rPr>
        <w:t>) внеси коррективы в теоретическую часть по результатам выполнения изделия;</w:t>
      </w:r>
      <w:proofErr w:type="gramEnd"/>
      <w:r w:rsidRPr="00C43F8D">
        <w:rPr>
          <w:color w:val="000000"/>
          <w:sz w:val="28"/>
          <w:szCs w:val="28"/>
        </w:rPr>
        <w:br/>
        <w:t>е) напечатай графическую часть проекта;</w:t>
      </w:r>
      <w:r w:rsidRPr="00C43F8D">
        <w:rPr>
          <w:color w:val="000000"/>
          <w:sz w:val="28"/>
          <w:szCs w:val="28"/>
        </w:rPr>
        <w:br/>
        <w:t>ж) подготовься к защите и оценке качества твоей работы, выполни для защиты демонстрационные наглядные материалы;</w:t>
      </w:r>
      <w:r w:rsidRPr="00C43F8D">
        <w:rPr>
          <w:color w:val="000000"/>
          <w:sz w:val="28"/>
          <w:szCs w:val="28"/>
        </w:rPr>
        <w:br/>
      </w:r>
      <w:proofErr w:type="spellStart"/>
      <w:r w:rsidRPr="00C43F8D">
        <w:rPr>
          <w:color w:val="000000"/>
          <w:sz w:val="28"/>
          <w:szCs w:val="28"/>
        </w:rPr>
        <w:t>з</w:t>
      </w:r>
      <w:proofErr w:type="spellEnd"/>
      <w:r w:rsidRPr="00C43F8D">
        <w:rPr>
          <w:color w:val="000000"/>
          <w:sz w:val="28"/>
          <w:szCs w:val="28"/>
        </w:rPr>
        <w:t>) защити проект.</w:t>
      </w:r>
      <w:r w:rsidRPr="00C43F8D">
        <w:rPr>
          <w:color w:val="000000"/>
          <w:sz w:val="28"/>
          <w:szCs w:val="28"/>
        </w:rPr>
        <w:br/>
      </w:r>
      <w:r w:rsidRPr="00C43F8D">
        <w:rPr>
          <w:color w:val="000000"/>
          <w:sz w:val="28"/>
          <w:szCs w:val="28"/>
        </w:rPr>
        <w:br/>
        <w:t>3. Используй в работе справочную литературу: каталоги, словари, журналы, книги и т.п., а также материалы музеев и выставок.</w:t>
      </w:r>
      <w:r w:rsidRPr="00C43F8D">
        <w:rPr>
          <w:color w:val="000000"/>
          <w:sz w:val="28"/>
          <w:szCs w:val="28"/>
        </w:rPr>
        <w:br/>
      </w:r>
      <w:r w:rsidRPr="00C43F8D">
        <w:rPr>
          <w:color w:val="000000"/>
          <w:sz w:val="28"/>
          <w:szCs w:val="28"/>
        </w:rPr>
        <w:br/>
        <w:t>4. Старайся применять в работе современную технику: видеокамеру, компьютер, виде</w:t>
      </w:r>
      <w:proofErr w:type="gramStart"/>
      <w:r w:rsidRPr="00C43F8D">
        <w:rPr>
          <w:color w:val="000000"/>
          <w:sz w:val="28"/>
          <w:szCs w:val="28"/>
        </w:rPr>
        <w:t>о-</w:t>
      </w:r>
      <w:proofErr w:type="gramEnd"/>
      <w:r w:rsidRPr="00C43F8D">
        <w:rPr>
          <w:color w:val="000000"/>
          <w:sz w:val="28"/>
          <w:szCs w:val="28"/>
        </w:rPr>
        <w:t xml:space="preserve"> и </w:t>
      </w:r>
      <w:proofErr w:type="spellStart"/>
      <w:r w:rsidRPr="00C43F8D">
        <w:rPr>
          <w:color w:val="000000"/>
          <w:sz w:val="28"/>
          <w:szCs w:val="28"/>
        </w:rPr>
        <w:t>аудиомагниоофоны</w:t>
      </w:r>
      <w:proofErr w:type="spellEnd"/>
      <w:r w:rsidRPr="00C43F8D">
        <w:rPr>
          <w:color w:val="000000"/>
          <w:sz w:val="28"/>
          <w:szCs w:val="28"/>
        </w:rPr>
        <w:t xml:space="preserve">, фото- и </w:t>
      </w:r>
      <w:proofErr w:type="spellStart"/>
      <w:r w:rsidRPr="00C43F8D">
        <w:rPr>
          <w:color w:val="000000"/>
          <w:sz w:val="28"/>
          <w:szCs w:val="28"/>
        </w:rPr>
        <w:t>ксерокопировальные</w:t>
      </w:r>
      <w:proofErr w:type="spellEnd"/>
      <w:r w:rsidRPr="00C43F8D">
        <w:rPr>
          <w:color w:val="000000"/>
          <w:sz w:val="28"/>
          <w:szCs w:val="28"/>
        </w:rPr>
        <w:t xml:space="preserve"> аппараты, Интернет.</w:t>
      </w:r>
      <w:r w:rsidRPr="00C43F8D">
        <w:rPr>
          <w:color w:val="000000"/>
          <w:sz w:val="28"/>
          <w:szCs w:val="28"/>
        </w:rPr>
        <w:br/>
      </w:r>
      <w:r w:rsidRPr="00C43F8D">
        <w:rPr>
          <w:color w:val="000000"/>
          <w:sz w:val="28"/>
          <w:szCs w:val="28"/>
        </w:rPr>
        <w:br/>
        <w:t>5. Думай о том, как твоя работа пригодится тебе в будущем, старайся связать её с выбранной профессией.</w:t>
      </w:r>
      <w:r w:rsidRPr="00C43F8D">
        <w:rPr>
          <w:color w:val="000000"/>
          <w:sz w:val="28"/>
          <w:szCs w:val="28"/>
        </w:rPr>
        <w:br/>
      </w:r>
      <w:r w:rsidRPr="00C43F8D">
        <w:rPr>
          <w:color w:val="000000"/>
          <w:sz w:val="28"/>
          <w:szCs w:val="28"/>
        </w:rPr>
        <w:br/>
        <w:t>6. Учитывай традиции и обычаи округа и города, в котором ты живешь.</w:t>
      </w:r>
      <w:r w:rsidRPr="00C43F8D">
        <w:rPr>
          <w:color w:val="000000"/>
          <w:sz w:val="28"/>
          <w:szCs w:val="28"/>
        </w:rPr>
        <w:br/>
      </w:r>
      <w:r w:rsidRPr="00C43F8D">
        <w:rPr>
          <w:color w:val="000000"/>
          <w:sz w:val="28"/>
          <w:szCs w:val="28"/>
        </w:rPr>
        <w:br/>
        <w:t>7. Всегда помни об экологии родного города и своем здоровье.</w:t>
      </w:r>
      <w:r w:rsidRPr="00C43F8D">
        <w:rPr>
          <w:color w:val="000000"/>
          <w:sz w:val="28"/>
          <w:szCs w:val="28"/>
        </w:rPr>
        <w:br/>
      </w:r>
      <w:r w:rsidRPr="00C43F8D">
        <w:rPr>
          <w:color w:val="000000"/>
          <w:sz w:val="28"/>
          <w:szCs w:val="28"/>
        </w:rPr>
        <w:br/>
        <w:t>8. Используй знания по любым предметам, а также свой бытовой опыт. Проявляя творчество, основывайся только на научных знаниях.</w:t>
      </w:r>
      <w:r w:rsidRPr="00C43F8D">
        <w:rPr>
          <w:color w:val="000000"/>
          <w:sz w:val="28"/>
          <w:szCs w:val="28"/>
        </w:rPr>
        <w:br/>
      </w:r>
      <w:r w:rsidRPr="00C43F8D">
        <w:rPr>
          <w:color w:val="000000"/>
          <w:sz w:val="28"/>
          <w:szCs w:val="28"/>
        </w:rPr>
        <w:br/>
        <w:t>9. Не стесняйся по всем вопросам обращаться к руководителю проекта.</w:t>
      </w:r>
    </w:p>
    <w:p w:rsidR="00DA407F" w:rsidRPr="00C43F8D" w:rsidRDefault="00DA407F" w:rsidP="00DA407F">
      <w:pPr>
        <w:pStyle w:val="text"/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3D12" w:rsidRDefault="00C13D12" w:rsidP="00C13D12">
      <w:pPr>
        <w:widowControl w:val="0"/>
        <w:tabs>
          <w:tab w:val="left" w:pos="645"/>
        </w:tabs>
        <w:autoSpaceDE w:val="0"/>
        <w:rPr>
          <w:b/>
          <w:bCs/>
          <w:color w:val="000000"/>
        </w:rPr>
      </w:pPr>
      <w:r>
        <w:rPr>
          <w:b/>
          <w:bCs/>
          <w:color w:val="000000"/>
        </w:rPr>
        <w:t>От чего зависит успех?</w:t>
      </w:r>
    </w:p>
    <w:p w:rsidR="00C13D12" w:rsidRDefault="00C13D12" w:rsidP="00C13D12">
      <w:pPr>
        <w:widowControl w:val="0"/>
        <w:tabs>
          <w:tab w:val="right" w:leader="underscore" w:pos="4590"/>
        </w:tabs>
        <w:autoSpaceDE w:val="0"/>
        <w:jc w:val="both"/>
        <w:rPr>
          <w:color w:val="000000"/>
        </w:rPr>
      </w:pPr>
      <w:r>
        <w:rPr>
          <w:color w:val="000000"/>
        </w:rPr>
        <w:t>1. Не ограничивайте собственных исследований, дайте себе волю понять реальность, которая вас окружает.</w:t>
      </w:r>
    </w:p>
    <w:p w:rsidR="00C13D12" w:rsidRDefault="00C13D12" w:rsidP="00C13D12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>2. Внимательно анализируйте факты и не делайте поспешных выводов (они часто бывают неверными).</w:t>
      </w:r>
    </w:p>
    <w:p w:rsidR="00C13D12" w:rsidRDefault="00C13D12" w:rsidP="00C13D12">
      <w:pPr>
        <w:widowControl w:val="0"/>
        <w:autoSpaceDE w:val="0"/>
        <w:jc w:val="both"/>
        <w:rPr>
          <w:lang/>
        </w:rPr>
      </w:pPr>
      <w:r>
        <w:rPr>
          <w:lang/>
        </w:rPr>
        <w:t>3. Будьте достаточно смелы, чтобы принять решение.</w:t>
      </w:r>
    </w:p>
    <w:p w:rsidR="00C13D12" w:rsidRDefault="00C13D12" w:rsidP="00C13D12">
      <w:pPr>
        <w:widowControl w:val="0"/>
        <w:autoSpaceDE w:val="0"/>
        <w:jc w:val="both"/>
        <w:rPr>
          <w:lang/>
        </w:rPr>
      </w:pPr>
      <w:r>
        <w:rPr>
          <w:lang/>
        </w:rPr>
        <w:t>4. Приняв решение, действуйте уверено и без сомнений.</w:t>
      </w:r>
    </w:p>
    <w:p w:rsidR="00C13D12" w:rsidRDefault="00C13D12" w:rsidP="00C13D12">
      <w:pPr>
        <w:widowControl w:val="0"/>
        <w:autoSpaceDE w:val="0"/>
        <w:jc w:val="both"/>
        <w:rPr>
          <w:lang/>
        </w:rPr>
      </w:pPr>
      <w:r>
        <w:rPr>
          <w:lang/>
        </w:rPr>
        <w:t>5. Сосредоточьтесь и вложите в исследование всю свою энергию и силу.</w:t>
      </w:r>
    </w:p>
    <w:p w:rsidR="00C13D12" w:rsidRDefault="00C13D12" w:rsidP="00C13D12">
      <w:pPr>
        <w:widowControl w:val="0"/>
        <w:autoSpaceDE w:val="0"/>
        <w:jc w:val="both"/>
        <w:rPr>
          <w:lang/>
        </w:rPr>
      </w:pPr>
      <w:r>
        <w:rPr>
          <w:lang/>
        </w:rPr>
        <w:t>6. Действуя, не бойтесь совершить ошибку.</w:t>
      </w:r>
    </w:p>
    <w:p w:rsidR="006E4EC0" w:rsidRDefault="006E4EC0"/>
    <w:sectPr w:rsidR="006E4EC0" w:rsidSect="00260BF0">
      <w:footerReference w:type="default" r:id="rId6"/>
      <w:footerReference w:type="first" r:id="rId7"/>
      <w:footnotePr>
        <w:pos w:val="beneathText"/>
      </w:footnotePr>
      <w:pgSz w:w="11905" w:h="16837"/>
      <w:pgMar w:top="567" w:right="748" w:bottom="765" w:left="851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7D2" w:rsidRDefault="009D17D2" w:rsidP="00260BF0">
      <w:r>
        <w:separator/>
      </w:r>
    </w:p>
  </w:endnote>
  <w:endnote w:type="continuationSeparator" w:id="0">
    <w:p w:rsidR="009D17D2" w:rsidRDefault="009D17D2" w:rsidP="00260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6C" w:rsidRDefault="00260BF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2pt;height:13.75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16056C" w:rsidRDefault="00260BF0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1B1F6D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C13D12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6C" w:rsidRDefault="009D17D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7D2" w:rsidRDefault="009D17D2" w:rsidP="00260BF0">
      <w:r>
        <w:separator/>
      </w:r>
    </w:p>
  </w:footnote>
  <w:footnote w:type="continuationSeparator" w:id="0">
    <w:p w:rsidR="009D17D2" w:rsidRDefault="009D17D2" w:rsidP="00260B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DA407F"/>
    <w:rsid w:val="001B1F6D"/>
    <w:rsid w:val="00260BF0"/>
    <w:rsid w:val="006E4EC0"/>
    <w:rsid w:val="009D17D2"/>
    <w:rsid w:val="00C13D12"/>
    <w:rsid w:val="00DA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DA407F"/>
  </w:style>
  <w:style w:type="paragraph" w:customStyle="1" w:styleId="text">
    <w:name w:val="text"/>
    <w:basedOn w:val="a"/>
    <w:rsid w:val="00DA407F"/>
    <w:pPr>
      <w:spacing w:before="280" w:after="280"/>
    </w:pPr>
    <w:rPr>
      <w:rFonts w:ascii="Arial" w:hAnsi="Arial" w:cs="Arial"/>
      <w:color w:val="000000"/>
      <w:sz w:val="18"/>
      <w:szCs w:val="18"/>
    </w:rPr>
  </w:style>
  <w:style w:type="paragraph" w:styleId="a4">
    <w:name w:val="footer"/>
    <w:basedOn w:val="a"/>
    <w:link w:val="a5"/>
    <w:semiHidden/>
    <w:rsid w:val="00DA407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semiHidden/>
    <w:rsid w:val="00DA407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1641</Characters>
  <Application>Microsoft Office Word</Application>
  <DocSecurity>0</DocSecurity>
  <Lines>13</Lines>
  <Paragraphs>3</Paragraphs>
  <ScaleCrop>false</ScaleCrop>
  <Company>Microsoft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2014-02-17T13:01:00Z</dcterms:created>
  <dcterms:modified xsi:type="dcterms:W3CDTF">2014-02-17T13:05:00Z</dcterms:modified>
</cp:coreProperties>
</file>